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7A8" w:rsidRDefault="007C07A8" w:rsidP="007C07A8">
      <w:pPr>
        <w:pBdr>
          <w:bottom w:val="single" w:sz="2" w:space="3" w:color="808080"/>
        </w:pBdr>
        <w:spacing w:before="45" w:after="0" w:line="312" w:lineRule="atLeast"/>
        <w:ind w:right="150"/>
        <w:textAlignment w:val="baseline"/>
        <w:outlineLvl w:val="0"/>
        <w:rPr>
          <w:rFonts w:ascii="Arial" w:hAnsi="Arial" w:cs="Arial"/>
          <w:color w:val="000000"/>
          <w:kern w:val="36"/>
          <w:sz w:val="33"/>
          <w:szCs w:val="33"/>
          <w:lang w:eastAsia="ru-RU"/>
        </w:rPr>
      </w:pPr>
      <w:r>
        <w:rPr>
          <w:rFonts w:ascii="Arial" w:hAnsi="Arial" w:cs="Arial"/>
          <w:color w:val="000000"/>
          <w:kern w:val="36"/>
          <w:sz w:val="33"/>
          <w:szCs w:val="33"/>
          <w:lang w:eastAsia="ru-RU"/>
        </w:rPr>
        <w:t>План летне - оздоровительной работы МКДОУ «Детский сад № 3» на летний период 2018года</w:t>
      </w:r>
    </w:p>
    <w:p w:rsidR="007C07A8" w:rsidRDefault="007C07A8" w:rsidP="007C07A8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Утверждаю</w:t>
      </w:r>
    </w:p>
    <w:p w:rsidR="007C07A8" w:rsidRDefault="007C07A8" w:rsidP="007C07A8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                                                             З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eastAsia="ru-RU"/>
        </w:rPr>
        <w:t>аведующий МКДОУ «Чебурашка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eastAsia="ru-RU"/>
        </w:rPr>
        <w:t>»</w:t>
      </w:r>
    </w:p>
    <w:p w:rsidR="007C07A8" w:rsidRDefault="007C07A8" w:rsidP="007C07A8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      ________  Исаева П.И.</w:t>
      </w:r>
      <w:bookmarkStart w:id="0" w:name="_GoBack"/>
      <w:bookmarkEnd w:id="0"/>
    </w:p>
    <w:p w:rsidR="007C07A8" w:rsidRDefault="007C07A8" w:rsidP="007C07A8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>Организац</w:t>
      </w:r>
      <w:r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>ия работы МКДОУ «чебурашка» на летний период 2018</w:t>
      </w:r>
      <w:r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Цель:   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сохранение и укрепление  физического и психического здоровья детей с учетом их индивидуальных особенностей, удовлетворение потребностей растущего организма в отдыхе, творческой деятельности и движении.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Создать условия, обеспечивающие охрану жизни и укрепление здоровья детей, предупреждение заболеваемости и травматизма.</w:t>
      </w:r>
    </w:p>
    <w:p w:rsidR="007C07A8" w:rsidRDefault="007C07A8" w:rsidP="007C07A8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Создавать условия для закаливания детей, используя благоприятные факторы летнего времени (солнце, воздух, вода), способствовать их физическому развитию путём оптимизации двигательной активности каждого ребенка.</w:t>
      </w:r>
    </w:p>
    <w:p w:rsidR="007C07A8" w:rsidRDefault="007C07A8" w:rsidP="007C07A8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Реализовать систему мероприятий, направленных на развитие самостоятельности, инициативности, любознательности и познавательной активности в различных образовательных областях.</w:t>
      </w:r>
    </w:p>
    <w:p w:rsidR="007C07A8" w:rsidRDefault="007C07A8" w:rsidP="007C07A8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Расширять и уточнять доступные детям знания и представления об объектах природы и природных явлениях, формировать основы экологической культуры.</w:t>
      </w:r>
    </w:p>
    <w:p w:rsidR="007C07A8" w:rsidRDefault="007C07A8" w:rsidP="007C07A8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Осуществлять развивающую работу в ходе организованной образовательной деятельности, в процессе прогулок, игровой и бытовой деятельности.</w:t>
      </w:r>
    </w:p>
    <w:p w:rsidR="007C07A8" w:rsidRDefault="007C07A8" w:rsidP="007C07A8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Проводить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7C07A8" w:rsidRDefault="007C07A8" w:rsidP="007C07A8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7C07A8" w:rsidRDefault="007C07A8" w:rsidP="007C07A8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7C07A8" w:rsidRDefault="007C07A8" w:rsidP="007C07A8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7C07A8" w:rsidRDefault="007C07A8" w:rsidP="007C07A8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7C07A8" w:rsidRDefault="007C07A8" w:rsidP="007C07A8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ОСОБЕННОСТИ ОРГАНИЗАЦИИ ВОСПИТАТЕЛЬНО-ОБРАЗОВАТЕЛЬНОГО ПРОЦЕССА В ЛЕТНИЙ ПЕРИОД</w:t>
      </w:r>
    </w:p>
    <w:tbl>
      <w:tblPr>
        <w:tblW w:w="9606" w:type="dxa"/>
        <w:tblInd w:w="13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7"/>
        <w:gridCol w:w="7339"/>
        <w:gridCol w:w="1850"/>
      </w:tblGrid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  <w:p w:rsidR="007C07A8" w:rsidRDefault="007C07A8">
            <w:pPr>
              <w:spacing w:before="375"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  <w:lang w:eastAsia="ru-RU"/>
              </w:rPr>
              <w:t>Особенности организации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C07A8" w:rsidTr="007C07A8">
        <w:trPr>
          <w:trHeight w:val="1425"/>
        </w:trPr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  <w:p w:rsidR="007C07A8" w:rsidRDefault="007C07A8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Увеличить длительность пребывания детей на свежем воздухе в течение всего дня, с этой целью прием осуществлять на прогулке, увеличить длительности прогулок.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C07A8" w:rsidTr="007C07A8">
        <w:trPr>
          <w:trHeight w:val="9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Утреннюю гимнастику и физкультурные занятия проводить на свежем воздухе в облегченной одежде.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C07A8" w:rsidTr="007C07A8">
        <w:trPr>
          <w:trHeight w:val="10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Ежедневно проводить развивающие индивидуальные занятия, в соответствии с планом работы.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C07A8" w:rsidTr="007C07A8">
        <w:trPr>
          <w:trHeight w:val="16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  <w:p w:rsidR="007C07A8" w:rsidRDefault="007C07A8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Ежедневно проводить тематические наблюдения, труд в природе, организовывать элементарную опытническую деятельность.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C07A8" w:rsidTr="007C07A8">
        <w:trPr>
          <w:trHeight w:val="10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 учетом погодных условий проводить игры с водой и песком.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C07A8" w:rsidTr="007C07A8">
        <w:trPr>
          <w:trHeight w:val="15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 ходе свободной деятельности детей организовывать на участке творческие игры: сюжетно-ролевые, театрализованные, конструктивные.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C07A8" w:rsidTr="007C07A8">
        <w:trPr>
          <w:trHeight w:val="10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before="375" w:after="45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7A8" w:rsidRDefault="007C07A8" w:rsidP="007C07A8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7C07A8" w:rsidRDefault="007C07A8" w:rsidP="007C07A8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7C07A8" w:rsidRDefault="007C07A8" w:rsidP="007C07A8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ОРГАНИЗАЦИЯ ПРОФИЛАКТИЧЕСКОЙ И ОЗДОРОВИТЕЛЬНОЙ РАБОТЫ С ДЕТЬМИ</w:t>
      </w: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6"/>
        <w:gridCol w:w="7628"/>
        <w:gridCol w:w="2039"/>
      </w:tblGrid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Организация мероприятий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C07A8" w:rsidTr="007C07A8">
        <w:trPr>
          <w:trHeight w:val="1080"/>
        </w:trPr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Провести инструктаж с сотрудниками ДОУ по организации охраны жизни и здоровья детей; предупреждение детского травматизма; </w:t>
            </w:r>
            <w:hyperlink r:id="rId5" w:tooltip="Охрана труда" w:history="1">
              <w:r>
                <w:rPr>
                  <w:rStyle w:val="a3"/>
                  <w:rFonts w:ascii="Arial" w:hAnsi="Arial" w:cs="Arial"/>
                  <w:color w:val="585858"/>
                  <w:sz w:val="24"/>
                  <w:szCs w:val="24"/>
                  <w:u w:val="none"/>
                  <w:lang w:eastAsia="ru-RU"/>
                </w:rPr>
                <w:t>охране труда</w:t>
              </w:r>
            </w:hyperlink>
            <w:r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 и выполнению требований </w:t>
            </w:r>
            <w:hyperlink r:id="rId6" w:tooltip="Техника безопасности" w:history="1">
              <w:r>
                <w:rPr>
                  <w:rStyle w:val="a3"/>
                  <w:rFonts w:ascii="Arial" w:hAnsi="Arial" w:cs="Arial"/>
                  <w:color w:val="585858"/>
                  <w:sz w:val="24"/>
                  <w:szCs w:val="24"/>
                  <w:u w:val="none"/>
                  <w:lang w:eastAsia="ru-RU"/>
                </w:rPr>
                <w:t>техники безопасности</w:t>
              </w:r>
            </w:hyperlink>
            <w:r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 на рабочем месте.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rPr>
          <w:trHeight w:val="15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2.</w:t>
            </w:r>
          </w:p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Создать условия для оптимизации двигательной активности на свежем воздухе. Активно использовать </w:t>
            </w:r>
            <w:hyperlink r:id="rId7" w:tooltip="Спортивный инвентарь" w:history="1">
              <w:r>
                <w:rPr>
                  <w:rStyle w:val="a3"/>
                  <w:rFonts w:ascii="Arial" w:hAnsi="Arial" w:cs="Arial"/>
                  <w:color w:val="585858"/>
                  <w:sz w:val="24"/>
                  <w:szCs w:val="24"/>
                  <w:u w:val="none"/>
                  <w:lang w:eastAsia="ru-RU"/>
                </w:rPr>
                <w:t>спортивное оборудование</w:t>
              </w:r>
            </w:hyperlink>
            <w:r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 и спортивный инвентарь для организации подвижных игр.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C07A8" w:rsidTr="007C07A8">
        <w:trPr>
          <w:trHeight w:val="1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Осуществлять работу по совершенствованию техники выполнения основных видов движений, проводя на прогулке организованные </w:t>
            </w:r>
            <w:hyperlink r:id="rId8" w:tooltip="Виды деятельности" w:history="1">
              <w:r>
                <w:rPr>
                  <w:rStyle w:val="a3"/>
                  <w:rFonts w:ascii="Arial" w:hAnsi="Arial" w:cs="Arial"/>
                  <w:color w:val="585858"/>
                  <w:sz w:val="24"/>
                  <w:szCs w:val="24"/>
                  <w:u w:val="none"/>
                  <w:lang w:eastAsia="ru-RU"/>
                </w:rPr>
                <w:t>виды деятельности</w:t>
              </w:r>
            </w:hyperlink>
            <w:r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 (индивидуальные и подгрупповые), в соответствии с планом работы.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C07A8" w:rsidTr="007C07A8">
        <w:trPr>
          <w:trHeight w:val="15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4</w:t>
            </w:r>
          </w:p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Регулярно проводить закаливающие мероприятия: воздушные ванны, босо хождение по коррекционной дорожке, водные процедуры в соответствии с индивидуальными показаниями.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C07A8" w:rsidTr="007C07A8">
        <w:trPr>
          <w:trHeight w:val="14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before="375" w:after="450" w:line="240" w:lineRule="auto"/>
              <w:ind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Провести с детьми профилактические беседы-занятия во всех группах по блокам: «</w:t>
            </w:r>
            <w:proofErr w:type="spellStart"/>
            <w:r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Валеология</w:t>
            </w:r>
            <w:proofErr w:type="spellEnd"/>
            <w:r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», «ОБЖ» в соответствии с планом групп.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C07A8" w:rsidTr="007C07A8">
        <w:trPr>
          <w:trHeight w:val="16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  <w:t>Введение постепенного вхождения в учреждение вновь поступающих детей с учетом состояния здоровья, особенностей нервно-психического состояния. Ведение адаптационных листов.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Воспитатели, медсестра</w:t>
            </w:r>
          </w:p>
        </w:tc>
      </w:tr>
      <w:tr w:rsidR="007C07A8" w:rsidTr="007C07A8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before="375" w:after="450" w:line="240" w:lineRule="auto"/>
              <w:ind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58585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before="375"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7A8" w:rsidRDefault="007C07A8" w:rsidP="007C07A8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</w:t>
      </w:r>
    </w:p>
    <w:p w:rsidR="007C07A8" w:rsidRDefault="007C07A8" w:rsidP="007C07A8">
      <w:pPr>
        <w:shd w:val="clear" w:color="auto" w:fill="FFFFFF"/>
        <w:spacing w:before="375"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</w:t>
      </w:r>
      <w:r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ОСУЩЕСТВЛЕНИЕ КОНТРОЛЯ В ЛЕТНИЙ ПЕРИОД</w:t>
      </w:r>
    </w:p>
    <w:tbl>
      <w:tblPr>
        <w:tblW w:w="10959" w:type="dxa"/>
        <w:tblInd w:w="-743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5557"/>
        <w:gridCol w:w="42"/>
        <w:gridCol w:w="1617"/>
        <w:gridCol w:w="60"/>
        <w:gridCol w:w="11"/>
        <w:gridCol w:w="1850"/>
      </w:tblGrid>
      <w:tr w:rsidR="007C07A8" w:rsidTr="007C07A8">
        <w:trPr>
          <w:trHeight w:val="70"/>
        </w:trPr>
        <w:tc>
          <w:tcPr>
            <w:tcW w:w="1095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7A8" w:rsidRDefault="007C07A8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C07A8" w:rsidTr="007C07A8">
        <w:tc>
          <w:tcPr>
            <w:tcW w:w="2469" w:type="dxa"/>
            <w:tcBorders>
              <w:top w:val="single" w:sz="2" w:space="0" w:color="E7E7E7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910" w:type="dxa"/>
            <w:tcBorders>
              <w:top w:val="single" w:sz="2" w:space="0" w:color="E7E7E7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2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2" w:space="0" w:color="E7E7E7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C07A8" w:rsidTr="007C07A8"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Тематическая проверка готовности ДОУ</w:t>
            </w:r>
          </w:p>
          <w:p w:rsidR="007C07A8" w:rsidRDefault="007C07A8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 летнему периоду по вопросам:</w:t>
            </w:r>
          </w:p>
          <w:p w:rsidR="007C07A8" w:rsidRDefault="007C07A8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создание условий для игр детей на участках</w:t>
            </w:r>
          </w:p>
          <w:p w:rsidR="007C07A8" w:rsidRDefault="007C07A8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озеленение участков и территории,</w:t>
            </w:r>
          </w:p>
          <w:p w:rsidR="007C07A8" w:rsidRDefault="007C07A8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наглядная информация для родителей.</w:t>
            </w:r>
          </w:p>
        </w:tc>
        <w:tc>
          <w:tcPr>
            <w:tcW w:w="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hyperlink r:id="rId9" w:tooltip="1 июня" w:history="1">
              <w:r>
                <w:rPr>
                  <w:rStyle w:val="a3"/>
                  <w:rFonts w:ascii="Arial" w:hAnsi="Arial" w:cs="Arial"/>
                  <w:color w:val="743399"/>
                  <w:sz w:val="24"/>
                  <w:szCs w:val="24"/>
                  <w:u w:val="none"/>
                  <w:lang w:eastAsia="ru-RU"/>
                </w:rPr>
                <w:t>1 ию</w:t>
              </w:r>
              <w:r>
                <w:rPr>
                  <w:rStyle w:val="a3"/>
                  <w:rFonts w:ascii="Arial" w:hAnsi="Arial" w:cs="Arial"/>
                  <w:b/>
                  <w:color w:val="743399"/>
                  <w:sz w:val="24"/>
                  <w:szCs w:val="24"/>
                  <w:u w:val="none"/>
                  <w:lang w:eastAsia="ru-RU"/>
                </w:rPr>
                <w:t>ня</w:t>
              </w:r>
            </w:hyperlink>
          </w:p>
        </w:tc>
        <w:tc>
          <w:tcPr>
            <w:tcW w:w="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0" w:line="240" w:lineRule="auto"/>
              <w:ind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7C07A8" w:rsidRDefault="007C07A8">
            <w:pPr>
              <w:spacing w:after="0" w:line="240" w:lineRule="auto"/>
              <w:ind w:left="30" w:right="30"/>
              <w:jc w:val="both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7C07A8" w:rsidTr="007C07A8">
        <w:tc>
          <w:tcPr>
            <w:tcW w:w="246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Выполнение инструкции по охране жизни и здоровья детей на прогулке.</w:t>
            </w:r>
          </w:p>
        </w:tc>
        <w:tc>
          <w:tcPr>
            <w:tcW w:w="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июнь,</w:t>
            </w:r>
          </w:p>
        </w:tc>
        <w:tc>
          <w:tcPr>
            <w:tcW w:w="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2469" w:type="dxa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Оперативный контроль</w:t>
            </w:r>
          </w:p>
        </w:tc>
        <w:tc>
          <w:tcPr>
            <w:tcW w:w="49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07A8" w:rsidTr="007C07A8">
        <w:tc>
          <w:tcPr>
            <w:tcW w:w="2469" w:type="dxa"/>
            <w:tcBorders>
              <w:top w:val="single" w:sz="2" w:space="0" w:color="E7E7E7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0" w:type="dxa"/>
            <w:tcBorders>
              <w:top w:val="single" w:sz="2" w:space="0" w:color="E7E7E7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Дневного сна во всех группах.</w:t>
            </w:r>
          </w:p>
        </w:tc>
        <w:tc>
          <w:tcPr>
            <w:tcW w:w="42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2" w:space="0" w:color="E7E7E7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11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Организация работы с детьми на участке.</w:t>
            </w:r>
          </w:p>
        </w:tc>
        <w:tc>
          <w:tcPr>
            <w:tcW w:w="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Выполнение плана развлечений в летний период.</w:t>
            </w:r>
          </w:p>
        </w:tc>
        <w:tc>
          <w:tcPr>
            <w:tcW w:w="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Планирование работы с детьми в летний период.</w:t>
            </w:r>
          </w:p>
        </w:tc>
        <w:tc>
          <w:tcPr>
            <w:tcW w:w="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Оформление родительских уголков согласно летнему плану.</w:t>
            </w:r>
          </w:p>
        </w:tc>
        <w:tc>
          <w:tcPr>
            <w:tcW w:w="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конец июня</w:t>
            </w:r>
          </w:p>
        </w:tc>
        <w:tc>
          <w:tcPr>
            <w:tcW w:w="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Организация двигательной активности детей (наблюдение утреннего приёма).</w:t>
            </w:r>
          </w:p>
        </w:tc>
        <w:tc>
          <w:tcPr>
            <w:tcW w:w="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Организация познавательных экскурсий в летний период.</w:t>
            </w:r>
          </w:p>
        </w:tc>
        <w:tc>
          <w:tcPr>
            <w:tcW w:w="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Выполнение инструкции по охране жизни и здоровья детей в группах и на площадках.</w:t>
            </w:r>
          </w:p>
        </w:tc>
        <w:tc>
          <w:tcPr>
            <w:tcW w:w="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3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3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246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Организация питьевого режима в группах.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rPr>
          <w:trHeight w:val="990"/>
        </w:trPr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Организация питьевого режима в летний период.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246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C07A8" w:rsidTr="007C07A8">
        <w:tc>
          <w:tcPr>
            <w:tcW w:w="2469" w:type="dxa"/>
            <w:tcBorders>
              <w:top w:val="single" w:sz="2" w:space="0" w:color="E7E7E7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E7E7E7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Состояние условий в группе и на участках обеспечивающих охрану жизни и здоровья детей</w:t>
            </w:r>
          </w:p>
        </w:tc>
        <w:tc>
          <w:tcPr>
            <w:tcW w:w="1617" w:type="dxa"/>
            <w:tcBorders>
              <w:top w:val="single" w:sz="2" w:space="0" w:color="E7E7E7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71" w:type="dxa"/>
            <w:gridSpan w:val="2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</w:tr>
      <w:tr w:rsidR="007C07A8" w:rsidTr="007C07A8"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Проведение подвижных и спортивных игр на прогулке (регулярность, направленность, знание правил игры детьми, соответствие возрасту)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Проведение закаливающих мероприятий, учет индивидуальных особенностей детей.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Выполнение режима дня, своевременность проведения всех режимных моментов и их длительность.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Организация питания: </w:t>
            </w:r>
            <w:hyperlink r:id="rId10" w:tooltip="Витамин" w:history="1">
              <w:r>
                <w:rPr>
                  <w:rStyle w:val="a3"/>
                  <w:rFonts w:ascii="Arial" w:hAnsi="Arial" w:cs="Arial"/>
                  <w:color w:val="585858"/>
                  <w:sz w:val="24"/>
                  <w:szCs w:val="24"/>
                  <w:lang w:eastAsia="ru-RU"/>
                </w:rPr>
                <w:t>витаминизация</w:t>
              </w:r>
            </w:hyperlink>
            <w:r>
              <w:rPr>
                <w:rFonts w:ascii="Arial" w:hAnsi="Arial" w:cs="Arial"/>
                <w:color w:val="585858"/>
                <w:sz w:val="24"/>
                <w:szCs w:val="24"/>
                <w:u w:val="single"/>
                <w:lang w:eastAsia="ru-RU"/>
              </w:rPr>
              <w:t>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контроль калорийности пищи.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Создание условий для благополучного прохождения адаптационного периода вновь поступивших детей.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rPr>
          <w:trHeight w:val="945"/>
        </w:trPr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Контроль осуществления режима проветривания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rPr>
          <w:trHeight w:val="45"/>
        </w:trPr>
        <w:tc>
          <w:tcPr>
            <w:tcW w:w="246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30" w:line="240" w:lineRule="auto"/>
              <w:ind w:left="30"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45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07A8" w:rsidRDefault="007C07A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C07A8" w:rsidRDefault="007C07A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C07A8" w:rsidRDefault="007C07A8" w:rsidP="007C07A8">
      <w:pPr>
        <w:shd w:val="clear" w:color="auto" w:fill="FFFFFF"/>
        <w:spacing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РАБОТА С РОДИТЕЛЯМИ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10173" w:type="dxa"/>
        <w:tblInd w:w="13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3"/>
        <w:gridCol w:w="6450"/>
        <w:gridCol w:w="256"/>
        <w:gridCol w:w="1243"/>
        <w:gridCol w:w="1851"/>
      </w:tblGrid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46" w:type="dxa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Экскурсия по детскому саду для родителей вновь поступающих детей.</w:t>
            </w:r>
          </w:p>
        </w:tc>
        <w:tc>
          <w:tcPr>
            <w:tcW w:w="256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46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Оформление родительских уголков и наглядной информации на участках и стендах</w:t>
            </w:r>
          </w:p>
        </w:tc>
        <w:tc>
          <w:tcPr>
            <w:tcW w:w="256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C07A8" w:rsidTr="007C07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Консультации для родителей:</w:t>
            </w: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2.«Обеспечение безопасности ребенка в летний период»</w:t>
            </w: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3. «Дети на дороге - как учить детей осторожности»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Июль</w:t>
            </w: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50" w:type="dxa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Собрание для родителей старшей группы</w:t>
            </w: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 Организация работы на летне – оздоровительный период»</w:t>
            </w:r>
          </w:p>
        </w:tc>
        <w:tc>
          <w:tcPr>
            <w:tcW w:w="252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Воспитатель старшей группы</w:t>
            </w:r>
          </w:p>
        </w:tc>
      </w:tr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450" w:type="dxa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Собрание для родителей вновь поступающих детей - «Давайте знакомиться!»</w:t>
            </w:r>
          </w:p>
        </w:tc>
        <w:tc>
          <w:tcPr>
            <w:tcW w:w="252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Воспитатель младшей группы</w:t>
            </w: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50" w:type="dxa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Привлечение родителей к посильному участию в благоустройстве групп, здания и территории детского сада.</w:t>
            </w:r>
          </w:p>
        </w:tc>
        <w:tc>
          <w:tcPr>
            <w:tcW w:w="252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 – Август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Зав.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хоз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50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Совместное с родителями спортивное развлечение «Веселые старты» для детей старших групп</w:t>
            </w:r>
          </w:p>
        </w:tc>
        <w:tc>
          <w:tcPr>
            <w:tcW w:w="252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</w:t>
      </w:r>
      <w:r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МЕТОДИЧЕСКАЯ РАБОТА</w:t>
      </w: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5"/>
        <w:gridCol w:w="6664"/>
        <w:gridCol w:w="172"/>
        <w:gridCol w:w="862"/>
        <w:gridCol w:w="1850"/>
      </w:tblGrid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№п\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6664" w:type="dxa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8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4" w:type="dxa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Консультации для воспитателей:</w:t>
            </w: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 Оздоровительная работа в летний период»</w:t>
            </w:r>
          </w:p>
        </w:tc>
        <w:tc>
          <w:tcPr>
            <w:tcW w:w="168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4" w:type="dxa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Организация и проведение конкурса «Эстетика оформления участка»,</w:t>
            </w:r>
          </w:p>
        </w:tc>
        <w:tc>
          <w:tcPr>
            <w:tcW w:w="168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4" w:type="dxa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Консультации для воспитателей:</w:t>
            </w: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« Организация режима дня с учетом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8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664" w:type="dxa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«Организация двигательной активности детей в летний период»</w:t>
            </w:r>
          </w:p>
        </w:tc>
        <w:tc>
          <w:tcPr>
            <w:tcW w:w="168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64" w:type="dxa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Консультации для воспитателей:</w:t>
            </w: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«Организацию закаливающих процедур с учетом индивидуальных медицинских показателей».</w:t>
            </w:r>
          </w:p>
        </w:tc>
        <w:tc>
          <w:tcPr>
            <w:tcW w:w="168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64" w:type="dxa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Консультации для воспитателей:</w:t>
            </w: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«Тематика и подбор материала праздников и досугов к проведению активного отдыха в летний период</w:t>
            </w:r>
          </w:p>
        </w:tc>
        <w:tc>
          <w:tcPr>
            <w:tcW w:w="168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64" w:type="dxa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Консультации для воспитателей:</w:t>
            </w: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«Организация с детьми работы в цветнике »</w:t>
            </w:r>
          </w:p>
        </w:tc>
        <w:tc>
          <w:tcPr>
            <w:tcW w:w="168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64" w:type="dxa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Стендовые консультации для педагогов:</w:t>
            </w: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«Посильный труд дошкольников на воздухе»,</w:t>
            </w: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«Использование существующей спортивной площадки для обеспечения необходимой двигательной активности детей»</w:t>
            </w: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«Календарь летних праздников и их использование в работе с детьми»</w:t>
            </w:r>
          </w:p>
        </w:tc>
        <w:tc>
          <w:tcPr>
            <w:tcW w:w="168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4" w:type="dxa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Консультации для воспитателей:</w:t>
            </w:r>
          </w:p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«Организация разных видов игр в летний период»</w:t>
            </w:r>
          </w:p>
        </w:tc>
        <w:tc>
          <w:tcPr>
            <w:tcW w:w="168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0" w:type="dxa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Оформление сайта детского сад новыми материалами в соответствии с современными требованиями</w:t>
            </w:r>
          </w:p>
        </w:tc>
        <w:tc>
          <w:tcPr>
            <w:tcW w:w="172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Воспитатель старшей группы</w:t>
            </w:r>
          </w:p>
        </w:tc>
      </w:tr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0" w:type="dxa"/>
            <w:tcBorders>
              <w:top w:val="single" w:sz="2" w:space="0" w:color="E7E7E7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Разработка проекта годового плана на 2018-2019 г. на основе аналитического отчета педагогов, данных результатов работы и современных концепций образования.</w:t>
            </w:r>
          </w:p>
        </w:tc>
        <w:tc>
          <w:tcPr>
            <w:tcW w:w="172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C07A8" w:rsidTr="007C07A8"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0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Подготовка педагогического совета на тему: «Итоги летней оздоровительной работы».</w:t>
            </w:r>
          </w:p>
        </w:tc>
        <w:tc>
          <w:tcPr>
            <w:tcW w:w="172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7C07A8" w:rsidRDefault="007C07A8" w:rsidP="007C07A8">
      <w:pPr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 13.     Консультация для воспитателей: «Театрализованная </w:t>
      </w:r>
    </w:p>
    <w:p w:rsidR="007C07A8" w:rsidRDefault="007C07A8" w:rsidP="007C07A8">
      <w:pPr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деятельность детей как средство преодоления речевых     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Август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З</w:t>
      </w:r>
      <w:proofErr w:type="gram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аведую</w:t>
      </w:r>
    </w:p>
    <w:p w:rsidR="007C07A8" w:rsidRDefault="007C07A8" w:rsidP="007C07A8">
      <w:pPr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нарушений»,                                                                            </w:t>
      </w:r>
    </w:p>
    <w:p w:rsidR="007C07A8" w:rsidRDefault="007C07A8" w:rsidP="007C07A8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</w:t>
      </w:r>
    </w:p>
    <w:tbl>
      <w:tblPr>
        <w:tblW w:w="10125" w:type="dxa"/>
        <w:tblInd w:w="27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0125"/>
      </w:tblGrid>
      <w:tr w:rsidR="007C07A8" w:rsidTr="007C07A8">
        <w:trPr>
          <w:trHeight w:val="100"/>
        </w:trPr>
        <w:tc>
          <w:tcPr>
            <w:tcW w:w="10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7A8" w:rsidRDefault="007C07A8">
            <w:pPr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План ОБЩИХ МЕРОПРИЯТИЙ С ДЕТЬМИ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</w:t>
      </w:r>
    </w:p>
    <w:tbl>
      <w:tblPr>
        <w:tblW w:w="103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80"/>
        <w:gridCol w:w="255"/>
        <w:gridCol w:w="3330"/>
        <w:gridCol w:w="216"/>
        <w:gridCol w:w="877"/>
        <w:gridCol w:w="1850"/>
      </w:tblGrid>
      <w:tr w:rsidR="007C07A8" w:rsidTr="007C07A8">
        <w:tc>
          <w:tcPr>
            <w:tcW w:w="3780" w:type="dxa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55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6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C07A8" w:rsidTr="007C07A8">
        <w:tc>
          <w:tcPr>
            <w:tcW w:w="3780" w:type="dxa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Общие тематические развлечения и праздники</w:t>
            </w:r>
          </w:p>
        </w:tc>
        <w:tc>
          <w:tcPr>
            <w:tcW w:w="216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C07A8" w:rsidTr="007C07A8">
        <w:tc>
          <w:tcPr>
            <w:tcW w:w="3780" w:type="dxa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Праздник, посвященный Дню защиты детей     "Дадим шар земной детям!"</w:t>
            </w:r>
          </w:p>
        </w:tc>
        <w:tc>
          <w:tcPr>
            <w:tcW w:w="255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C07A8" w:rsidRDefault="007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C07A8" w:rsidRDefault="007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07A8" w:rsidTr="007C07A8">
        <w:tc>
          <w:tcPr>
            <w:tcW w:w="3780" w:type="dxa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55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Спортивное развлечение</w:t>
            </w:r>
          </w:p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«В стране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Спортландии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» (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старшая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6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C07A8" w:rsidTr="007C07A8">
        <w:tc>
          <w:tcPr>
            <w:tcW w:w="3780" w:type="dxa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Конкурс детского рисунка (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группы).</w:t>
            </w:r>
          </w:p>
        </w:tc>
        <w:tc>
          <w:tcPr>
            <w:tcW w:w="216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C07A8" w:rsidTr="007C07A8">
        <w:tc>
          <w:tcPr>
            <w:tcW w:w="3780" w:type="dxa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Развлечение "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Светофорик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в гостях у ребят" (мл и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группы)</w:t>
            </w:r>
          </w:p>
        </w:tc>
        <w:tc>
          <w:tcPr>
            <w:tcW w:w="216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C07A8" w:rsidTr="007C07A8">
        <w:tc>
          <w:tcPr>
            <w:tcW w:w="3780" w:type="dxa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Соревнования "Веселые старты" (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средняя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- старшая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6" w:type="dxa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vAlign w:val="bottom"/>
          </w:tcPr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C07A8" w:rsidTr="007C07A8">
        <w:trPr>
          <w:trHeight w:val="720"/>
        </w:trPr>
        <w:tc>
          <w:tcPr>
            <w:tcW w:w="3780" w:type="dxa"/>
            <w:tcBorders>
              <w:top w:val="single" w:sz="2" w:space="0" w:color="E7E7E7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45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C07A8" w:rsidRDefault="007C07A8">
            <w:pPr>
              <w:spacing w:after="45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top w:val="single" w:sz="2" w:space="0" w:color="E7E7E7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Праздник "До свиданья, лето</w:t>
            </w:r>
          </w:p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красное" (все группы)</w:t>
            </w:r>
          </w:p>
        </w:tc>
        <w:tc>
          <w:tcPr>
            <w:tcW w:w="216" w:type="dxa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C07A8" w:rsidRDefault="007C07A8">
            <w:pPr>
              <w:spacing w:after="0" w:line="240" w:lineRule="auto"/>
              <w:ind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single" w:sz="4" w:space="0" w:color="auto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C07A8" w:rsidRDefault="007C07A8">
            <w:pPr>
              <w:spacing w:after="0" w:line="240" w:lineRule="auto"/>
              <w:ind w:left="30" w:right="30"/>
              <w:textAlignment w:val="baseline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7C07A8" w:rsidRDefault="007C07A8" w:rsidP="007C07A8">
      <w:pPr>
        <w:shd w:val="clear" w:color="auto" w:fill="FFFFFF"/>
        <w:spacing w:after="45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C07A8" w:rsidRDefault="007C07A8" w:rsidP="007C07A8">
      <w:pPr>
        <w:shd w:val="clear" w:color="auto" w:fill="FFFFFF"/>
        <w:spacing w:after="45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C07A8" w:rsidRDefault="007C07A8" w:rsidP="007C07A8">
      <w:pPr>
        <w:shd w:val="clear" w:color="auto" w:fill="FFFFFF"/>
        <w:spacing w:after="45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</w:t>
      </w:r>
      <w:r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ОЗДОРОВИТЕЛЬНАЯ РАБОТА С ДЕТЬМИ НА ЛЕТНИЙ ПЕРИОД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</w:t>
      </w:r>
      <w:r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Физкультурно – оздоровительная работа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Максимальное пребывание детей на свежем воздухе: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1. Утренний приём ежедневно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 Гимнастика ежедневно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 Физкультурные занятия 2 раза в неделю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4. Прогулки ежедневно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5. Экскурсии 1р. в неделю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6. Дни здоровья 1р. в 3 квартале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7. Мини спартакиады 1 р. в месяц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</w:t>
      </w:r>
      <w:r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Методы закаливания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1. Солнечные и воздушные ванны ежедневно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 Обливание ног на территории детского сада ежедневно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 Обширные умывания ежедневно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4. Полоскание горла (прохладная вода) 3р. в день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5. </w:t>
      </w:r>
      <w:proofErr w:type="spellStart"/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Босохождение</w:t>
      </w:r>
      <w:proofErr w:type="spellEnd"/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ежедневно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6. Корригирующая гимнастика ежедневно (после сна)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7.Дыхательная гимнастика ежедневно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Arial" w:hAnsi="Arial" w:cs="Arial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</w:t>
      </w:r>
      <w:r>
        <w:rPr>
          <w:rFonts w:ascii="Arial" w:hAnsi="Arial" w:cs="Arial"/>
          <w:b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Профилактическая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1.Строгое соблюдение санитарно-гигиенического режима в д/</w:t>
      </w:r>
      <w:proofErr w:type="gramStart"/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ежедневно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2.Включение в меню свежих овощей, фруктов, соков</w:t>
      </w:r>
      <w:proofErr w:type="gramStart"/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е</w:t>
      </w:r>
      <w:proofErr w:type="gramEnd"/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жедневно</w:t>
      </w:r>
    </w:p>
    <w:p w:rsidR="007C07A8" w:rsidRDefault="007C07A8" w:rsidP="007C07A8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eastAsia="ru-RU"/>
        </w:rPr>
        <w:t>3. «С» витаминизация ежедневно</w:t>
      </w:r>
    </w:p>
    <w:p w:rsidR="007C07A8" w:rsidRDefault="007C07A8" w:rsidP="007C07A8">
      <w:pPr>
        <w:spacing w:after="0"/>
        <w:rPr>
          <w:sz w:val="24"/>
          <w:szCs w:val="24"/>
        </w:rPr>
      </w:pPr>
    </w:p>
    <w:p w:rsidR="00EA5CC6" w:rsidRDefault="00EA5CC6"/>
    <w:sectPr w:rsidR="00EA5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8DF"/>
    <w:rsid w:val="007C07A8"/>
    <w:rsid w:val="009138DF"/>
    <w:rsid w:val="00EA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07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07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9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idi_deyatelmznos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sportivnij_inventarmz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tehnika_bezopasnost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ndia.ru/text/category/ohrana_truda/" TargetMode="External"/><Relationship Id="rId10" Type="http://schemas.openxmlformats.org/officeDocument/2006/relationships/hyperlink" Target="http://pandia.ru/text/category/vitam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1_iyun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1656</Words>
  <Characters>9444</Characters>
  <Application>Microsoft Office Word</Application>
  <DocSecurity>0</DocSecurity>
  <Lines>78</Lines>
  <Paragraphs>22</Paragraphs>
  <ScaleCrop>false</ScaleCrop>
  <Company/>
  <LinksUpToDate>false</LinksUpToDate>
  <CharactersWithSpaces>11078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2019-01-24T15:50:00Z</dcterms:created>
  <dcterms:modified xsi:type="dcterms:W3CDTF">2019-01-24T15:52:00Z</dcterms:modified>
</cp:coreProperties>
</file>